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F0B11">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w:t>
      </w:r>
      <w:r w:rsidR="009F0B11">
        <w:rPr>
          <w:rFonts w:ascii="Arial" w:hAnsi="Arial" w:cs="Arial"/>
          <w:sz w:val="18"/>
          <w:szCs w:val="18"/>
        </w:rPr>
        <w:t xml:space="preserve">authorized dealer of level transmitter or supplier </w:t>
      </w:r>
    </w:p>
    <w:p w:rsidR="009F0B11" w:rsidRPr="00696895" w:rsidRDefault="009F0B1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82A"/>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0B11"/>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2019-09-05T05:39:00Z</dcterms:modified>
</cp:coreProperties>
</file>